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様式第１号（第２条関係）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選挙運動用自動車の使用の契約届出書</w:t>
      </w:r>
    </w:p>
    <w:p>
      <w:pPr>
        <w:pStyle w:val="0"/>
        <w:jc w:val="left"/>
        <w:rPr>
          <w:rFonts w:hint="default" w:asciiTheme="minorEastAsia" w:hAnsiTheme="minorEastAsia"/>
          <w:kern w:val="0"/>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kern w:val="0"/>
        </w:rPr>
      </w:pPr>
    </w:p>
    <w:p>
      <w:pPr>
        <w:pStyle w:val="0"/>
        <w:jc w:val="left"/>
        <w:rPr>
          <w:rFonts w:hint="default" w:asciiTheme="minorEastAsia" w:hAnsiTheme="minorEastAsia"/>
          <w:kern w:val="0"/>
        </w:rPr>
      </w:pPr>
      <w:r>
        <w:rPr>
          <w:rFonts w:hint="eastAsia" w:asciiTheme="minorEastAsia" w:hAnsiTheme="minorEastAsia"/>
          <w:kern w:val="0"/>
        </w:rPr>
        <w:t>　次のとおり選挙運動用自動車の使用の契約を締結したので届け出ます。</w:t>
      </w:r>
    </w:p>
    <w:p>
      <w:pPr>
        <w:pStyle w:val="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一般乗用旅客自動車運送事業者との契約による場合</w:t>
      </w: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420"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807"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運送契約期間</w:t>
            </w:r>
          </w:p>
        </w:tc>
        <w:tc>
          <w:tcPr>
            <w:tcW w:w="1559" w:type="dxa"/>
            <w:vAlign w:val="center"/>
          </w:tcPr>
          <w:p>
            <w:pPr>
              <w:pStyle w:val="0"/>
              <w:jc w:val="left"/>
              <w:rPr>
                <w:rFonts w:hint="default" w:asciiTheme="minorEastAsia" w:hAnsiTheme="minorEastAsia"/>
              </w:rPr>
            </w:pPr>
            <w:r>
              <w:rPr>
                <w:rFonts w:hint="eastAsia" w:asciiTheme="minorEastAsia" w:hAnsiTheme="minorEastAsia"/>
              </w:rPr>
              <w:t>運送契約金額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１に掲げる場合以外の場合</w:t>
      </w:r>
    </w:p>
    <w:tbl>
      <w:tblPr>
        <w:tblStyle w:val="21"/>
        <w:tblW w:w="8702" w:type="dxa"/>
        <w:tblInd w:w="0" w:type="dxa"/>
        <w:tblLayout w:type="fixed"/>
        <w:tblLook w:firstRow="1" w:lastRow="0" w:firstColumn="1" w:lastColumn="0" w:noHBand="0" w:noVBand="1" w:val="04A0"/>
      </w:tblPr>
      <w:tblGrid>
        <w:gridCol w:w="1526"/>
        <w:gridCol w:w="1276"/>
        <w:gridCol w:w="2551"/>
        <w:gridCol w:w="1276"/>
        <w:gridCol w:w="1134"/>
        <w:gridCol w:w="939"/>
      </w:tblGrid>
      <w:tr>
        <w:trPr/>
        <w:tc>
          <w:tcPr>
            <w:tcW w:w="1526"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項目</w:t>
            </w:r>
          </w:p>
          <w:p>
            <w:pPr>
              <w:pStyle w:val="0"/>
              <w:jc w:val="left"/>
              <w:rPr>
                <w:rFonts w:hint="default" w:asciiTheme="minorEastAsia" w:hAnsiTheme="minorEastAsia"/>
              </w:rPr>
            </w:pPr>
            <w:r>
              <w:rPr>
                <w:rFonts w:hint="eastAsia" w:asciiTheme="minorEastAsia" w:hAnsiTheme="minorEastAsia"/>
              </w:rPr>
              <w:t>区分</w:t>
            </w:r>
          </w:p>
        </w:tc>
        <w:tc>
          <w:tcPr>
            <w:tcW w:w="127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551" w:type="dxa"/>
            <w:vMerge w:val="restart"/>
            <w:vAlign w:val="center"/>
          </w:tcPr>
          <w:p>
            <w:pPr>
              <w:pStyle w:val="0"/>
              <w:jc w:val="center"/>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2410"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2"/>
              </w:rPr>
              <w:t>契約内</w:t>
            </w:r>
            <w:r>
              <w:rPr>
                <w:rFonts w:hint="eastAsia" w:asciiTheme="minorEastAsia" w:hAnsiTheme="minorEastAsia"/>
                <w:spacing w:val="1"/>
                <w:kern w:val="0"/>
                <w:fitText w:val="1575" w:id="2"/>
              </w:rPr>
              <w:t>容</w:t>
            </w:r>
          </w:p>
        </w:tc>
        <w:tc>
          <w:tcPr>
            <w:tcW w:w="939"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c>
          <w:tcPr>
            <w:tcW w:w="1526" w:type="dxa"/>
            <w:vMerge w:val="continue"/>
            <w:vAlign w:val="center"/>
          </w:tcPr>
          <w:p>
            <w:pPr>
              <w:pStyle w:val="0"/>
              <w:jc w:val="center"/>
              <w:rPr>
                <w:rFonts w:hint="default" w:asciiTheme="minorEastAsia" w:hAnsiTheme="minorEastAsia"/>
              </w:rPr>
            </w:pPr>
          </w:p>
        </w:tc>
        <w:tc>
          <w:tcPr>
            <w:tcW w:w="1276" w:type="dxa"/>
            <w:vMerge w:val="continue"/>
            <w:vAlign w:val="center"/>
          </w:tcPr>
          <w:p>
            <w:pPr>
              <w:pStyle w:val="0"/>
              <w:jc w:val="center"/>
              <w:rPr>
                <w:rFonts w:hint="default" w:asciiTheme="minorEastAsia" w:hAnsiTheme="minorEastAsia"/>
              </w:rPr>
            </w:pPr>
          </w:p>
        </w:tc>
        <w:tc>
          <w:tcPr>
            <w:tcW w:w="2551" w:type="dxa"/>
            <w:vMerge w:val="continue"/>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r>
              <w:rPr>
                <w:rFonts w:hint="eastAsia" w:asciiTheme="minorEastAsia" w:hAnsiTheme="minorEastAsia"/>
              </w:rPr>
              <w:t>借入期間等</w:t>
            </w:r>
          </w:p>
        </w:tc>
        <w:tc>
          <w:tcPr>
            <w:tcW w:w="1134" w:type="dxa"/>
            <w:vAlign w:val="center"/>
          </w:tcPr>
          <w:p>
            <w:pPr>
              <w:pStyle w:val="0"/>
              <w:jc w:val="center"/>
              <w:rPr>
                <w:rFonts w:hint="default" w:asciiTheme="minorEastAsia" w:hAnsiTheme="minorEastAsia"/>
              </w:rPr>
            </w:pPr>
            <w:r>
              <w:rPr>
                <w:rFonts w:hint="eastAsia" w:asciiTheme="minorEastAsia" w:hAnsiTheme="minorEastAsia"/>
              </w:rPr>
              <w:t>契約金額</w:t>
            </w:r>
          </w:p>
        </w:tc>
        <w:tc>
          <w:tcPr>
            <w:tcW w:w="939" w:type="dxa"/>
            <w:vMerge w:val="continue"/>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rPr>
              <w:t>自動車の借入れ</w:t>
            </w: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center"/>
          </w:tcPr>
          <w:p>
            <w:pPr>
              <w:pStyle w:val="0"/>
              <w:jc w:val="right"/>
              <w:rPr>
                <w:rFonts w:hint="default" w:asciiTheme="minorEastAsia" w:hAnsiTheme="minorEastAsia"/>
              </w:rPr>
            </w:pPr>
            <w:r>
              <w:rPr>
                <w:rFonts w:hint="eastAsia" w:asciiTheme="minorEastAsia" w:hAnsiTheme="minor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rPr>
              <w:t>運転手の雇用</w:t>
            </w: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2551" w:type="dxa"/>
            <w:vAlign w:val="center"/>
          </w:tcPr>
          <w:p>
            <w:pPr>
              <w:pStyle w:val="0"/>
              <w:jc w:val="center"/>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center"/>
          </w:tcPr>
          <w:p>
            <w:pPr>
              <w:pStyle w:val="0"/>
              <w:jc w:val="center"/>
              <w:rPr>
                <w:rFonts w:hint="default" w:asciiTheme="minorEastAsia" w:hAnsiTheme="minorEastAsia"/>
              </w:rPr>
            </w:pPr>
          </w:p>
        </w:tc>
      </w:tr>
      <w:tr>
        <w:trPr/>
        <w:tc>
          <w:tcPr>
            <w:tcW w:w="1526" w:type="dxa"/>
            <w:vMerge w:val="restart"/>
            <w:vAlign w:val="top"/>
          </w:tcPr>
          <w:p>
            <w:pPr>
              <w:pStyle w:val="0"/>
              <w:jc w:val="left"/>
              <w:rPr>
                <w:rFonts w:hint="default" w:asciiTheme="minorEastAsia" w:hAnsiTheme="minorEastAsia"/>
              </w:rPr>
            </w:pPr>
            <w:r>
              <w:rPr>
                <w:rFonts w:hint="eastAsia" w:asciiTheme="minorEastAsia" w:hAnsiTheme="minorEastAsia"/>
                <w:spacing w:val="157"/>
                <w:kern w:val="0"/>
                <w:fitText w:val="1260" w:id="3"/>
              </w:rPr>
              <w:t>燃料</w:t>
            </w:r>
            <w:r>
              <w:rPr>
                <w:rFonts w:hint="eastAsia" w:asciiTheme="minorEastAsia" w:hAnsiTheme="minorEastAsia"/>
                <w:spacing w:val="1"/>
                <w:kern w:val="0"/>
                <w:fitText w:val="1260" w:id="3"/>
              </w:rPr>
              <w:t>代</w:t>
            </w: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r>
        <w:trPr>
          <w:trHeight w:val="70" w:hRule="atLeast"/>
        </w:trPr>
        <w:tc>
          <w:tcPr>
            <w:tcW w:w="1526" w:type="dxa"/>
            <w:vMerge w:val="continue"/>
            <w:vAlign w:val="top"/>
          </w:tcPr>
          <w:p>
            <w:pPr>
              <w:pStyle w:val="0"/>
              <w:jc w:val="left"/>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r>
        <w:trPr/>
        <w:tc>
          <w:tcPr>
            <w:tcW w:w="1526" w:type="dxa"/>
            <w:vMerge w:val="continue"/>
            <w:vAlign w:val="top"/>
          </w:tcPr>
          <w:p>
            <w:pPr>
              <w:pStyle w:val="0"/>
              <w:jc w:val="left"/>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2551" w:type="dxa"/>
            <w:vAlign w:val="top"/>
          </w:tcPr>
          <w:p>
            <w:pPr>
              <w:pStyle w:val="0"/>
              <w:jc w:val="center"/>
              <w:rPr>
                <w:rFonts w:hint="default" w:asciiTheme="minorEastAsia" w:hAnsiTheme="minorEastAsia"/>
              </w:rPr>
            </w:pPr>
          </w:p>
        </w:tc>
        <w:tc>
          <w:tcPr>
            <w:tcW w:w="1276" w:type="dxa"/>
            <w:vAlign w:val="top"/>
          </w:tcPr>
          <w:p>
            <w:pPr>
              <w:pStyle w:val="0"/>
              <w:jc w:val="center"/>
              <w:rPr>
                <w:rFonts w:hint="default" w:asciiTheme="minorEastAsia" w:hAnsiTheme="minorEastAsia"/>
              </w:rPr>
            </w:pPr>
          </w:p>
        </w:tc>
        <w:tc>
          <w:tcPr>
            <w:tcW w:w="1134" w:type="dxa"/>
            <w:vAlign w:val="top"/>
          </w:tcPr>
          <w:p>
            <w:pPr>
              <w:pStyle w:val="0"/>
              <w:jc w:val="right"/>
              <w:rPr>
                <w:rFonts w:hint="default"/>
              </w:rPr>
            </w:pPr>
            <w:r>
              <w:rPr>
                <w:rFonts w:hint="eastAsia"/>
              </w:rPr>
              <w:t>円</w:t>
            </w:r>
          </w:p>
        </w:tc>
        <w:tc>
          <w:tcPr>
            <w:tcW w:w="939" w:type="dxa"/>
            <w:vAlign w:val="top"/>
          </w:tcPr>
          <w:p>
            <w:pPr>
              <w:pStyle w:val="0"/>
              <w:jc w:val="center"/>
              <w:rPr>
                <w:rFonts w:hint="default" w:asciiTheme="minorEastAsia" w:hAnsiTheme="minorEastAsia"/>
              </w:rPr>
            </w:pPr>
          </w:p>
        </w:tc>
      </w:tr>
    </w:tbl>
    <w:p>
      <w:pPr>
        <w:pStyle w:val="0"/>
        <w:jc w:val="left"/>
        <w:rPr>
          <w:rFonts w:hint="default" w:asciiTheme="minorEastAsia" w:hAnsiTheme="minorEastAsia"/>
          <w:sz w:val="18"/>
        </w:rPr>
      </w:pPr>
      <w:r>
        <w:rPr>
          <w:rFonts w:hint="eastAsia" w:asciiTheme="minorEastAsia" w:hAnsiTheme="minorEastAsia"/>
          <w:sz w:val="18"/>
        </w:rPr>
        <w:t>注　１　契約届出書には、契約書の写しを添付してください。</w:t>
      </w:r>
    </w:p>
    <w:p>
      <w:pPr>
        <w:pStyle w:val="0"/>
        <w:ind w:left="540" w:hanging="540" w:hangingChars="300"/>
        <w:jc w:val="left"/>
        <w:rPr>
          <w:rFonts w:hint="default" w:asciiTheme="minorEastAsia" w:hAnsiTheme="minorEastAsia"/>
          <w:sz w:val="18"/>
        </w:rPr>
      </w:pPr>
      <w:r>
        <w:rPr>
          <w:rFonts w:hint="eastAsia" w:asciiTheme="minorEastAsia" w:hAnsiTheme="minorEastAsia"/>
          <w:sz w:val="18"/>
        </w:rPr>
        <w:t>　　２　２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pPr>
        <w:pStyle w:val="0"/>
        <w:ind w:left="540" w:hanging="540" w:hangingChars="300"/>
        <w:jc w:val="left"/>
        <w:rPr>
          <w:rFonts w:hint="default" w:asciiTheme="minorEastAsia" w:hAnsiTheme="minorEastAsia"/>
          <w:sz w:val="18"/>
        </w:rPr>
      </w:pPr>
      <w:r>
        <w:rPr>
          <w:rFonts w:hint="eastAsia" w:asciiTheme="minorEastAsia" w:hAnsiTheme="minorEastAsia"/>
          <w:sz w:val="18"/>
        </w:rPr>
        <w:t>　　３　「燃料代」にあっては、単価契約を締結した場合には、「備考」に契約単価を記載してください。なお、２の「契約内容」欄の「契約金額」には、契約の見込額を記載して差し支えありません。</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103</Words>
  <Characters>592</Characters>
  <Application>JUST Note</Application>
  <Lines>4</Lines>
  <Paragraphs>1</Paragraphs>
  <CharactersWithSpaces>694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2020-11-10T10:13:00Z</dcterms:created>
  <dcterms:modified xsi:type="dcterms:W3CDTF">2022-02-25T08:48:14Z</dcterms:modified>
  <cp:revision>6</cp:revision>
</cp:coreProperties>
</file>