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候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補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者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推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薦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届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出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承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諾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right="1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候補者　住　所　　　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　　　　　　　　　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</w:rPr>
        <w:t xml:space="preserve">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right="230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候補者　氏　名　　　　　　　　　　　　　　　㊞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令和８年４月２６日執行の　八頭町長選挙　における候補者となることを承諾します。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070" w:firstLineChars="900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070" w:firstLineChars="900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070" w:firstLineChars="900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530" w:firstLineChars="1100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 w:ascii="ＭＳ 明朝" w:hAnsi="ＭＳ 明朝"/>
          <w:u w:val="single" w:color="000000"/>
        </w:rPr>
      </w:pPr>
      <w:r>
        <w:rPr>
          <w:rFonts w:hint="default" w:eastAsia="Times New Roman"/>
          <w:spacing w:val="2"/>
        </w:rPr>
        <w:t xml:space="preserve">                      </w:t>
      </w:r>
      <w:r>
        <w:rPr>
          <w:rFonts w:hint="eastAsia" w:ascii="ＭＳ 明朝" w:hAnsi="ＭＳ 明朝"/>
          <w:u w:val="single" w:color="000000"/>
        </w:rPr>
        <w:t>推薦届出者　　　　　　　　　　　　　　　　　　　　様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3</Pages>
  <Words>0</Words>
  <Characters>145</Characters>
  <Application>JUST Note</Application>
  <Lines>60</Lines>
  <Paragraphs>18</Paragraphs>
  <CharactersWithSpaces>713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2014-04-08T11:41:00Z</cp:lastPrinted>
  <dcterms:created xsi:type="dcterms:W3CDTF">2013-02-15T02:29:00Z</dcterms:created>
  <dcterms:modified xsi:type="dcterms:W3CDTF">2025-12-05T02:30:28Z</dcterms:modified>
  <cp:revision>10</cp:revision>
</cp:coreProperties>
</file>