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BD55AC"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BD55AC"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000000"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BD55AC"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w:t>
            </w:r>
            <w:r w:rsidRPr="007B1C00">
              <w:rPr>
                <w:rFonts w:ascii="ＭＳ 明朝" w:hAnsi="ＭＳ 明朝"/>
              </w:rPr>
              <w:t>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w:t>
            </w:r>
            <w:r w:rsidRPr="007B1C00">
              <w:rPr>
                <w:rFonts w:ascii="ＭＳ 明朝" w:hAnsi="ＭＳ 明朝"/>
              </w:rPr>
              <w:t>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000000"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000000"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BD55AC"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000000"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BD55AC"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BD55AC"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000000" w:rsidTr="00787321">
        <w:trPr>
          <w:trHeight w:val="473"/>
        </w:trPr>
        <w:tc>
          <w:tcPr>
            <w:tcW w:w="3204" w:type="dxa"/>
            <w:vMerge/>
            <w:tcBorders>
              <w:left w:val="single" w:sz="18" w:space="0" w:color="auto"/>
              <w:bottom w:val="single" w:sz="4" w:space="0" w:color="auto"/>
              <w:right w:val="single" w:sz="4" w:space="0" w:color="000000"/>
            </w:tcBorders>
            <w:shd w:val="clear" w:color="auto" w:fill="auto"/>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shd w:val="clear" w:color="auto" w:fill="auto"/>
          </w:tcPr>
          <w:p w:rsidR="004D011E" w:rsidRPr="007B1C00" w:rsidRDefault="00BD55AC"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BD55AC"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000000"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BD55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BD55AC"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BD55AC"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Pr="007B1C00">
              <w:rPr>
                <w:rFonts w:ascii="ＭＳ 明朝" w:hAnsi="ＭＳ 明朝" w:hint="eastAsia"/>
                <w:spacing w:val="4"/>
                <w:kern w:val="0"/>
                <w:sz w:val="16"/>
                <w:szCs w:val="21"/>
              </w:rPr>
              <w:t xml:space="preserve">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000000"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D55AC"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D55AC"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D55AC" w:rsidRPr="007B1C00">
              <w:rPr>
                <w:rFonts w:ascii="ＭＳ 明朝" w:hAnsi="ＭＳ 明朝"/>
                <w:spacing w:val="4"/>
                <w:kern w:val="0"/>
                <w:sz w:val="20"/>
                <w:szCs w:val="21"/>
              </w:rPr>
              <w:t>した</w:t>
            </w:r>
            <w:r w:rsidR="00BD55AC" w:rsidRPr="007B1C00">
              <w:rPr>
                <w:rFonts w:ascii="ＭＳ 明朝" w:hAnsi="ＭＳ 明朝" w:hint="eastAsia"/>
                <w:spacing w:val="4"/>
                <w:kern w:val="0"/>
                <w:sz w:val="20"/>
                <w:szCs w:val="21"/>
              </w:rPr>
              <w:t>他の</w:t>
            </w:r>
            <w:r w:rsidR="00BD55AC" w:rsidRPr="007B1C00">
              <w:rPr>
                <w:rFonts w:ascii="ＭＳ 明朝" w:hAnsi="ＭＳ 明朝"/>
                <w:spacing w:val="4"/>
                <w:kern w:val="0"/>
                <w:sz w:val="20"/>
                <w:szCs w:val="21"/>
              </w:rPr>
              <w:t>相続人</w:t>
            </w:r>
            <w:r w:rsidR="00BD55AC"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BD55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D55AC"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0000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BD55AC"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0000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BD55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D55AC"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000000"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BD55AC"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BD55AC" w:rsidP="00C42F3F">
      <w:pPr>
        <w:suppressAutoHyphens/>
        <w:wordWrap w:val="0"/>
        <w:spacing w:line="240" w:lineRule="exact"/>
        <w:ind w:left="489" w:hangingChars="300" w:hanging="489"/>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BD55AC" w:rsidP="003419F8">
      <w:pPr>
        <w:suppressAutoHyphens/>
        <w:wordWrap w:val="0"/>
        <w:spacing w:line="240" w:lineRule="exact"/>
        <w:ind w:left="570" w:hangingChars="350" w:hanging="570"/>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w:t>
      </w:r>
      <w:r w:rsidRPr="007B1C00">
        <w:rPr>
          <w:rFonts w:ascii="ＭＳ 明朝" w:hAnsi="ＭＳ 明朝" w:hint="eastAsia"/>
          <w:kern w:val="0"/>
          <w:sz w:val="16"/>
          <w:szCs w:val="21"/>
        </w:rPr>
        <w:t>56</w:t>
      </w:r>
      <w:r w:rsidRPr="007B1C00">
        <w:rPr>
          <w:rFonts w:ascii="ＭＳ 明朝" w:hAnsi="ＭＳ 明朝" w:hint="eastAsia"/>
          <w:kern w:val="0"/>
          <w:sz w:val="16"/>
          <w:szCs w:val="21"/>
        </w:rPr>
        <w:t>年５月</w:t>
      </w:r>
      <w:r w:rsidRPr="007B1C00">
        <w:rPr>
          <w:rFonts w:ascii="ＭＳ 明朝" w:hAnsi="ＭＳ 明朝" w:hint="eastAsia"/>
          <w:kern w:val="0"/>
          <w:sz w:val="16"/>
          <w:szCs w:val="21"/>
        </w:rPr>
        <w:t>31</w:t>
      </w:r>
      <w:r w:rsidRPr="007B1C00">
        <w:rPr>
          <w:rFonts w:ascii="ＭＳ 明朝" w:hAnsi="ＭＳ 明朝" w:hint="eastAsia"/>
          <w:kern w:val="0"/>
          <w:sz w:val="16"/>
          <w:szCs w:val="21"/>
        </w:rPr>
        <w:t>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BD55AC" w:rsidP="00E0719E">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hint="eastAsia"/>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804"/>
      </w:tblGrid>
      <w:tr w:rsidR="00000000" w:rsidTr="002F681D">
        <w:trPr>
          <w:trHeight w:val="542"/>
        </w:trPr>
        <w:tc>
          <w:tcPr>
            <w:tcW w:w="2652" w:type="dxa"/>
            <w:vAlign w:val="center"/>
          </w:tcPr>
          <w:p w:rsidR="003D4530" w:rsidRPr="007B1C00" w:rsidRDefault="00E4157D" w:rsidP="003D4530">
            <w:pPr>
              <w:rPr>
                <w:rFonts w:ascii="ＭＳ 明朝" w:hAnsi="ＭＳ 明朝" w:hint="eastAsia"/>
                <w:szCs w:val="21"/>
              </w:rPr>
            </w:pPr>
            <w:r w:rsidRPr="007B1C00">
              <w:rPr>
                <w:rFonts w:ascii="ＭＳ 明朝" w:hAnsi="ＭＳ 明朝" w:hint="eastAsia"/>
                <w:szCs w:val="21"/>
              </w:rPr>
              <w:t>確 認</w:t>
            </w:r>
            <w:r w:rsidR="00BD55AC" w:rsidRPr="007B1C00">
              <w:rPr>
                <w:rFonts w:ascii="ＭＳ 明朝" w:hAnsi="ＭＳ 明朝" w:hint="eastAsia"/>
                <w:szCs w:val="21"/>
              </w:rPr>
              <w:t xml:space="preserve"> </w:t>
            </w:r>
            <w:r w:rsidR="00BD55AC" w:rsidRPr="007B1C00">
              <w:rPr>
                <w:rFonts w:ascii="ＭＳ 明朝" w:hAnsi="ＭＳ 明朝" w:hint="eastAsia"/>
                <w:szCs w:val="21"/>
              </w:rPr>
              <w:t>年</w:t>
            </w:r>
            <w:r w:rsidR="00BD55AC" w:rsidRPr="007B1C00">
              <w:rPr>
                <w:rFonts w:ascii="ＭＳ 明朝" w:hAnsi="ＭＳ 明朝" w:hint="eastAsia"/>
                <w:szCs w:val="21"/>
              </w:rPr>
              <w:t xml:space="preserve"> </w:t>
            </w:r>
            <w:r w:rsidR="00BD55AC" w:rsidRPr="007B1C00">
              <w:rPr>
                <w:rFonts w:ascii="ＭＳ 明朝" w:hAnsi="ＭＳ 明朝" w:hint="eastAsia"/>
                <w:szCs w:val="21"/>
              </w:rPr>
              <w:t>月</w:t>
            </w:r>
            <w:r w:rsidR="00BD55AC" w:rsidRPr="007B1C00">
              <w:rPr>
                <w:rFonts w:ascii="ＭＳ 明朝" w:hAnsi="ＭＳ 明朝" w:hint="eastAsia"/>
                <w:szCs w:val="21"/>
              </w:rPr>
              <w:t xml:space="preserve"> </w:t>
            </w:r>
            <w:r w:rsidR="00BD55AC" w:rsidRPr="007B1C00">
              <w:rPr>
                <w:rFonts w:ascii="ＭＳ 明朝" w:hAnsi="ＭＳ 明朝" w:hint="eastAsia"/>
                <w:szCs w:val="21"/>
              </w:rPr>
              <w:t>日</w:t>
            </w:r>
          </w:p>
        </w:tc>
        <w:tc>
          <w:tcPr>
            <w:tcW w:w="6804" w:type="dxa"/>
            <w:vAlign w:val="center"/>
          </w:tcPr>
          <w:p w:rsidR="003D4530" w:rsidRPr="007B1C00" w:rsidRDefault="00BD55AC" w:rsidP="003D4530">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000000" w:rsidTr="002F681D">
        <w:trPr>
          <w:trHeight w:val="839"/>
        </w:trPr>
        <w:tc>
          <w:tcPr>
            <w:tcW w:w="2652" w:type="dxa"/>
            <w:vAlign w:val="center"/>
          </w:tcPr>
          <w:p w:rsidR="003D4530" w:rsidRPr="007B1C00" w:rsidRDefault="00E4157D" w:rsidP="00862206">
            <w:pPr>
              <w:rPr>
                <w:rFonts w:ascii="ＭＳ 明朝" w:hAnsi="ＭＳ 明朝" w:hint="eastAsia"/>
                <w:szCs w:val="21"/>
              </w:rPr>
            </w:pPr>
            <w:r w:rsidRPr="007B1C00">
              <w:rPr>
                <w:rFonts w:ascii="ＭＳ 明朝" w:hAnsi="ＭＳ 明朝" w:hint="eastAsia"/>
                <w:szCs w:val="21"/>
              </w:rPr>
              <w:t>確認</w:t>
            </w:r>
            <w:r w:rsidR="00BD55AC"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BD55AC" w:rsidRPr="007B1C00">
              <w:rPr>
                <w:rFonts w:ascii="ＭＳ 明朝" w:hAnsi="ＭＳ 明朝" w:hint="eastAsia"/>
                <w:szCs w:val="21"/>
              </w:rPr>
              <w:t>長</w:t>
            </w:r>
          </w:p>
        </w:tc>
        <w:tc>
          <w:tcPr>
            <w:tcW w:w="6804" w:type="dxa"/>
            <w:vAlign w:val="center"/>
          </w:tcPr>
          <w:p w:rsidR="003D4530" w:rsidRPr="007B1C00" w:rsidRDefault="00BD55AC" w:rsidP="003D4530">
            <w:pPr>
              <w:jc w:val="right"/>
              <w:rPr>
                <w:rFonts w:ascii="ＭＳ 明朝" w:hAnsi="ＭＳ 明朝" w:hint="eastAsia"/>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8"/>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74ADB" w:rsidRPr="007B1C00" w:rsidRDefault="006E03A0" w:rsidP="006A584C">
      <w:pPr>
        <w:suppressAutoHyphens/>
        <w:textAlignment w:val="baseline"/>
        <w:rPr>
          <w:rFonts w:ascii="ＭＳ 明朝" w:hAnsi="ＭＳ 明朝" w:hint="eastAsia"/>
          <w:szCs w:val="21"/>
        </w:rPr>
      </w:pPr>
      <w:r w:rsidRPr="007B1C00">
        <w:rPr>
          <w:rFonts w:ascii="ＭＳ 明朝" w:hAnsi="ＭＳ 明朝"/>
          <w:szCs w:val="21"/>
        </w:rPr>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BD55AC"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6"/>
        <w:gridCol w:w="6"/>
        <w:gridCol w:w="423"/>
        <w:gridCol w:w="7837"/>
        <w:gridCol w:w="660"/>
      </w:tblGrid>
      <w:tr w:rsidR="00000000"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hint="eastAsia"/>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BD55AC"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000000"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000000"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BD55AC"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hint="eastAsia"/>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000000"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BD55AC" w:rsidRPr="007B1C00">
              <w:rPr>
                <w:rFonts w:ascii="ＭＳ 明朝" w:hAnsi="ＭＳ 明朝" w:hint="eastAsia"/>
                <w:szCs w:val="21"/>
              </w:rPr>
              <w:t>申請</w:t>
            </w:r>
            <w:r w:rsidR="00BD55AC" w:rsidRPr="007B1C00">
              <w:rPr>
                <w:rFonts w:ascii="ＭＳ 明朝" w:hAnsi="ＭＳ 明朝"/>
                <w:szCs w:val="21"/>
              </w:rPr>
              <w:t>被相続人居住用家屋</w:t>
            </w:r>
            <w:r w:rsidR="007F0C28" w:rsidRPr="007B1C00">
              <w:rPr>
                <w:rFonts w:ascii="ＭＳ 明朝" w:hAnsi="ＭＳ 明朝" w:hint="eastAsia"/>
                <w:szCs w:val="21"/>
              </w:rPr>
              <w:t>又は</w:t>
            </w:r>
            <w:r w:rsidR="00BD55AC"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hint="eastAsia"/>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000000"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BD55AC" w:rsidRPr="007B1C00">
              <w:rPr>
                <w:rFonts w:ascii="ＭＳ 明朝" w:hAnsi="ＭＳ 明朝" w:hint="eastAsia"/>
                <w:szCs w:val="21"/>
              </w:rPr>
              <w:t>以下の</w:t>
            </w:r>
            <w:r w:rsidR="000119A1" w:rsidRPr="007B1C00">
              <w:rPr>
                <w:rFonts w:ascii="ＭＳ 明朝" w:hAnsi="ＭＳ 明朝" w:hint="eastAsia"/>
                <w:szCs w:val="21"/>
              </w:rPr>
              <w:t>（ⅰ）～（ⅲ）の</w:t>
            </w:r>
            <w:r w:rsidR="00BD55AC" w:rsidRPr="007B1C00">
              <w:rPr>
                <w:rFonts w:ascii="ＭＳ 明朝" w:hAnsi="ＭＳ 明朝"/>
                <w:szCs w:val="21"/>
              </w:rPr>
              <w:t>いずれか</w:t>
            </w:r>
            <w:r w:rsidR="00BD55AC" w:rsidRPr="007B1C00">
              <w:rPr>
                <w:rFonts w:ascii="ＭＳ 明朝" w:hAnsi="ＭＳ 明朝" w:hint="eastAsia"/>
                <w:szCs w:val="21"/>
              </w:rPr>
              <w:t>（</w:t>
            </w:r>
            <w:r w:rsidR="00BD55AC" w:rsidRPr="007B1C00">
              <w:rPr>
                <w:rFonts w:ascii="ＭＳ 明朝" w:hAnsi="ＭＳ 明朝"/>
                <w:szCs w:val="21"/>
              </w:rPr>
              <w:t>複数</w:t>
            </w:r>
            <w:r w:rsidR="00BD55AC" w:rsidRPr="007B1C00">
              <w:rPr>
                <w:rFonts w:ascii="ＭＳ 明朝" w:hAnsi="ＭＳ 明朝" w:hint="eastAsia"/>
                <w:szCs w:val="21"/>
              </w:rPr>
              <w:t>の</w:t>
            </w:r>
            <w:r w:rsidR="00BD55AC" w:rsidRPr="007B1C00">
              <w:rPr>
                <w:rFonts w:ascii="ＭＳ 明朝" w:hAnsi="ＭＳ 明朝"/>
                <w:szCs w:val="21"/>
              </w:rPr>
              <w:t>書類が提出された場合</w:t>
            </w:r>
            <w:r w:rsidR="00BD55AC" w:rsidRPr="007B1C00">
              <w:rPr>
                <w:rFonts w:ascii="ＭＳ 明朝" w:hAnsi="ＭＳ 明朝" w:hint="eastAsia"/>
                <w:szCs w:val="21"/>
              </w:rPr>
              <w:t>に</w:t>
            </w:r>
            <w:r w:rsidR="00BD55AC" w:rsidRPr="007B1C00">
              <w:rPr>
                <w:rFonts w:ascii="ＭＳ 明朝" w:hAnsi="ＭＳ 明朝"/>
                <w:szCs w:val="21"/>
              </w:rPr>
              <w:t>は、</w:t>
            </w:r>
            <w:r w:rsidR="00BD55AC" w:rsidRPr="007B1C00">
              <w:rPr>
                <w:rFonts w:ascii="ＭＳ 明朝" w:hAnsi="ＭＳ 明朝" w:hint="eastAsia"/>
                <w:szCs w:val="21"/>
              </w:rPr>
              <w:t>当該</w:t>
            </w:r>
            <w:r w:rsidR="00BD55AC" w:rsidRPr="007B1C00">
              <w:rPr>
                <w:rFonts w:ascii="ＭＳ 明朝" w:hAnsi="ＭＳ 明朝"/>
                <w:szCs w:val="21"/>
              </w:rPr>
              <w:t>複数の書類</w:t>
            </w:r>
            <w:r w:rsidR="00BD55AC" w:rsidRPr="007B1C00">
              <w:rPr>
                <w:rFonts w:ascii="ＭＳ 明朝" w:hAnsi="ＭＳ 明朝" w:hint="eastAsia"/>
                <w:szCs w:val="21"/>
              </w:rPr>
              <w:t>の</w:t>
            </w:r>
            <w:r w:rsidR="00BD55AC" w:rsidRPr="007B1C00">
              <w:rPr>
                <w:rFonts w:ascii="ＭＳ 明朝" w:hAnsi="ＭＳ 明朝"/>
                <w:szCs w:val="21"/>
              </w:rPr>
              <w:t>全て）</w:t>
            </w:r>
          </w:p>
        </w:tc>
      </w:tr>
      <w:tr w:rsidR="00000000"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BD55AC"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hint="eastAsia"/>
                <w:szCs w:val="21"/>
              </w:rPr>
            </w:pPr>
          </w:p>
        </w:tc>
      </w:tr>
      <w:tr w:rsidR="00000000"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000000"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BD55AC"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hint="eastAsia"/>
                <w:szCs w:val="21"/>
              </w:rPr>
              <w:t>ⅲ</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205CE8" w:rsidRPr="007B1C00" w:rsidRDefault="00BD55AC"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000000"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hint="eastAsia"/>
              </w:rPr>
            </w:pPr>
          </w:p>
        </w:tc>
        <w:tc>
          <w:tcPr>
            <w:tcW w:w="429" w:type="dxa"/>
            <w:gridSpan w:val="2"/>
            <w:vMerge w:val="restart"/>
            <w:tcBorders>
              <w:top w:val="single" w:sz="4" w:space="0" w:color="auto"/>
            </w:tcBorders>
            <w:shd w:val="clear" w:color="auto" w:fill="auto"/>
            <w:vAlign w:val="center"/>
          </w:tcPr>
          <w:p w:rsidR="00205CE8" w:rsidRPr="007B1C00" w:rsidRDefault="00BD55AC" w:rsidP="00BC7B84">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BD55AC" w:rsidRPr="007B1C00">
              <w:rPr>
                <w:rFonts w:ascii="ＭＳ 明朝" w:hAnsi="ＭＳ 明朝" w:hint="eastAsia"/>
              </w:rPr>
              <w:t>所在市区町村が認める者が申請被相続人居住用家屋の譲渡の時までに管理を行</w:t>
            </w:r>
            <w:r w:rsidR="00BD55AC" w:rsidRPr="007B1C00">
              <w:rPr>
                <w:rFonts w:ascii="ＭＳ 明朝" w:hAnsi="ＭＳ 明朝" w:hint="eastAsia"/>
              </w:rPr>
              <w:t>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000000"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00BD55AC"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000000"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BD55AC" w:rsidP="00BC7B84">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000000"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BD55AC" w:rsidP="00F30CB3">
            <w:pPr>
              <w:suppressAutoHyphens/>
              <w:textAlignment w:val="baseline"/>
              <w:rPr>
                <w:rFonts w:ascii="ＭＳ 明朝" w:hAnsi="ＭＳ 明朝" w:hint="eastAsia"/>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BD55AC" w:rsidP="001E61AC">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000000"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BD55AC" w:rsidP="00D63AC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BD55AC"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w:t>
            </w:r>
            <w:r w:rsidRPr="007B1C00">
              <w:rPr>
                <w:rFonts w:ascii="ＭＳ 明朝" w:hAnsi="ＭＳ 明朝" w:hint="eastAsia"/>
              </w:rPr>
              <w:t>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w:t>
            </w:r>
            <w:r w:rsidRPr="007B1C00">
              <w:rPr>
                <w:rFonts w:ascii="ＭＳ 明朝" w:hAnsi="ＭＳ 明朝" w:hint="eastAsia"/>
              </w:rPr>
              <w:t>が介護保険法第</w:t>
            </w:r>
            <w:r w:rsidRPr="007B1C00">
              <w:rPr>
                <w:rFonts w:ascii="ＭＳ 明朝" w:hAnsi="ＭＳ 明朝" w:hint="eastAsia"/>
              </w:rPr>
              <w:t>19</w:t>
            </w:r>
            <w:r w:rsidRPr="007B1C00">
              <w:rPr>
                <w:rFonts w:ascii="ＭＳ 明朝" w:hAnsi="ＭＳ 明朝" w:hint="eastAsia"/>
              </w:rPr>
              <w:t>条第１項に規定する要介護認定、同条第２項に規定する要支援認定を受けていたこと若しくは介護保険法施行規則第</w:t>
            </w:r>
            <w:r w:rsidRPr="007B1C00">
              <w:rPr>
                <w:rFonts w:ascii="ＭＳ 明朝" w:hAnsi="ＭＳ 明朝" w:hint="eastAsia"/>
              </w:rPr>
              <w:t>140</w:t>
            </w:r>
            <w:r w:rsidRPr="007B1C00">
              <w:rPr>
                <w:rFonts w:ascii="ＭＳ 明朝" w:hAnsi="ＭＳ 明朝" w:hint="eastAsia"/>
              </w:rPr>
              <w:t>条の</w:t>
            </w:r>
            <w:r w:rsidRPr="007B1C00">
              <w:rPr>
                <w:rFonts w:ascii="ＭＳ 明朝" w:hAnsi="ＭＳ 明朝" w:hint="eastAsia"/>
              </w:rPr>
              <w:t>62</w:t>
            </w:r>
            <w:r w:rsidRPr="007B1C00">
              <w:rPr>
                <w:rFonts w:ascii="ＭＳ 明朝" w:hAnsi="ＭＳ 明朝" w:hint="eastAsia"/>
              </w:rPr>
              <w:t>の４第２号に該当していたこと又は障害者の日常生活及び社会生活を総合的に支援するための法律第</w:t>
            </w:r>
            <w:r w:rsidRPr="007B1C00">
              <w:rPr>
                <w:rFonts w:ascii="ＭＳ 明朝" w:hAnsi="ＭＳ 明朝" w:hint="eastAsia"/>
              </w:rPr>
              <w:t>21</w:t>
            </w:r>
            <w:r w:rsidRPr="007B1C00">
              <w:rPr>
                <w:rFonts w:ascii="ＭＳ 明朝" w:hAnsi="ＭＳ 明朝" w:hint="eastAsia"/>
              </w:rPr>
              <w:t>条第１項に規定する障害支援区分の認定を受けていたことを明らかにする書類</w:t>
            </w:r>
          </w:p>
          <w:p w:rsidR="003D4332" w:rsidRPr="007B1C00" w:rsidRDefault="00BD55AC"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hint="eastAsia"/>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hint="eastAsia"/>
          <w:szCs w:val="21"/>
        </w:rPr>
      </w:pPr>
      <w:r w:rsidRPr="007B1C00">
        <w:rPr>
          <w:rFonts w:ascii="ＭＳ 明朝" w:hAnsi="ＭＳ 明朝"/>
          <w:szCs w:val="21"/>
        </w:rPr>
        <w:br w:type="page"/>
      </w:r>
      <w:r w:rsidR="00BD55AC" w:rsidRPr="007B1C00">
        <w:rPr>
          <w:rFonts w:ascii="ＭＳ 明朝" w:hAnsi="ＭＳ 明朝" w:hint="eastAsia"/>
          <w:szCs w:val="21"/>
        </w:rPr>
        <w:lastRenderedPageBreak/>
        <w:t>（前</w:t>
      </w:r>
      <w:r w:rsidR="00BD55AC" w:rsidRPr="007B1C00">
        <w:rPr>
          <w:rFonts w:ascii="ＭＳ 明朝" w:hAnsi="ＭＳ 明朝"/>
          <w:szCs w:val="21"/>
        </w:rPr>
        <w:t>ページの</w:t>
      </w:r>
      <w:r w:rsidR="00BD55AC"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000000"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BD55AC" w:rsidP="003D4332">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hint="eastAsia"/>
                <w:szCs w:val="21"/>
              </w:rPr>
              <w:t>ⅱ</w:t>
            </w:r>
            <w:r w:rsidRPr="007B1C00">
              <w:rPr>
                <w:rFonts w:ascii="ＭＳ 明朝" w:hAnsi="ＭＳ 明朝" w:hint="eastAsia"/>
                <w:szCs w:val="21"/>
              </w:rPr>
              <w:t>)</w:t>
            </w:r>
          </w:p>
        </w:tc>
        <w:tc>
          <w:tcPr>
            <w:tcW w:w="8327" w:type="dxa"/>
            <w:tcBorders>
              <w:top w:val="dashed" w:sz="4" w:space="0" w:color="auto"/>
              <w:bottom w:val="dashed" w:sz="4" w:space="0" w:color="auto"/>
            </w:tcBorders>
            <w:shd w:val="clear" w:color="auto" w:fill="auto"/>
            <w:vAlign w:val="center"/>
          </w:tcPr>
          <w:p w:rsidR="003D4332" w:rsidRPr="007B1C00" w:rsidRDefault="00BD55AC" w:rsidP="00FA5EC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w:t>
            </w:r>
            <w:r w:rsidRPr="007B1C00">
              <w:rPr>
                <w:rFonts w:ascii="ＭＳ 明朝" w:hAnsi="ＭＳ 明朝" w:hint="eastAsia"/>
                <w:szCs w:val="21"/>
              </w:rPr>
              <w:t>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BD55AC" w:rsidRPr="007B1C00">
              <w:rPr>
                <w:rFonts w:ascii="ＭＳ 明朝" w:hAnsi="ＭＳ 明朝" w:hint="eastAsia"/>
                <w:szCs w:val="21"/>
              </w:rPr>
              <w:t>老人福祉法第５条の２第６項に規定する認知症対応型老人共同生活援助事業が行われる住居、同法第</w:t>
            </w:r>
            <w:r w:rsidR="00BD55AC" w:rsidRPr="007B1C00">
              <w:rPr>
                <w:rFonts w:ascii="ＭＳ 明朝" w:hAnsi="ＭＳ 明朝" w:hint="eastAsia"/>
                <w:szCs w:val="21"/>
              </w:rPr>
              <w:t>20</w:t>
            </w:r>
            <w:r w:rsidR="00BD55AC" w:rsidRPr="007B1C00">
              <w:rPr>
                <w:rFonts w:ascii="ＭＳ 明朝" w:hAnsi="ＭＳ 明朝" w:hint="eastAsia"/>
                <w:szCs w:val="21"/>
              </w:rPr>
              <w:t>条の４に規定する養護老人ホーム、同法第</w:t>
            </w:r>
            <w:r w:rsidR="00BD55AC" w:rsidRPr="007B1C00">
              <w:rPr>
                <w:rFonts w:ascii="ＭＳ 明朝" w:hAnsi="ＭＳ 明朝" w:hint="eastAsia"/>
                <w:szCs w:val="21"/>
              </w:rPr>
              <w:t>20</w:t>
            </w:r>
            <w:r w:rsidR="00BD55AC" w:rsidRPr="007B1C00">
              <w:rPr>
                <w:rFonts w:ascii="ＭＳ 明朝" w:hAnsi="ＭＳ 明朝" w:hint="eastAsia"/>
                <w:szCs w:val="21"/>
              </w:rPr>
              <w:t>条の５に規定する特別養護老人ホーム、同法第</w:t>
            </w:r>
            <w:r w:rsidR="00BD55AC" w:rsidRPr="007B1C00">
              <w:rPr>
                <w:rFonts w:ascii="ＭＳ 明朝" w:hAnsi="ＭＳ 明朝" w:hint="eastAsia"/>
                <w:szCs w:val="21"/>
              </w:rPr>
              <w:t>20</w:t>
            </w:r>
            <w:r w:rsidR="00BD55AC" w:rsidRPr="007B1C00">
              <w:rPr>
                <w:rFonts w:ascii="ＭＳ 明朝" w:hAnsi="ＭＳ 明朝" w:hint="eastAsia"/>
                <w:szCs w:val="21"/>
              </w:rPr>
              <w:t>条の６に規定する軽費老人ホーム又は同法第</w:t>
            </w:r>
            <w:r w:rsidR="00BD55AC" w:rsidRPr="007B1C00">
              <w:rPr>
                <w:rFonts w:ascii="ＭＳ 明朝" w:hAnsi="ＭＳ 明朝" w:hint="eastAsia"/>
                <w:szCs w:val="21"/>
              </w:rPr>
              <w:t>29</w:t>
            </w:r>
            <w:r w:rsidR="00BD55AC" w:rsidRPr="007B1C00">
              <w:rPr>
                <w:rFonts w:ascii="ＭＳ 明朝" w:hAnsi="ＭＳ 明朝" w:hint="eastAsia"/>
                <w:szCs w:val="21"/>
              </w:rPr>
              <w:t>条第１項に規定する有料老人ホーム</w:t>
            </w:r>
          </w:p>
          <w:p w:rsidR="003D4332" w:rsidRPr="007B1C00" w:rsidRDefault="00280DC7" w:rsidP="00280DC7">
            <w:pPr>
              <w:suppressAutoHyphens/>
              <w:spacing w:line="240" w:lineRule="exact"/>
              <w:ind w:left="400" w:hangingChars="188" w:hanging="400"/>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BD55AC" w:rsidRPr="007B1C00">
              <w:rPr>
                <w:rFonts w:ascii="ＭＳ 明朝" w:hAnsi="ＭＳ 明朝" w:hint="eastAsia"/>
                <w:szCs w:val="21"/>
              </w:rPr>
              <w:t>介護保険法第８条第</w:t>
            </w:r>
            <w:r w:rsidR="00BD55AC" w:rsidRPr="007B1C00">
              <w:rPr>
                <w:rFonts w:ascii="ＭＳ 明朝" w:hAnsi="ＭＳ 明朝" w:hint="eastAsia"/>
                <w:szCs w:val="21"/>
              </w:rPr>
              <w:t>28</w:t>
            </w:r>
            <w:r w:rsidR="00BD55AC" w:rsidRPr="007B1C00">
              <w:rPr>
                <w:rFonts w:ascii="ＭＳ 明朝" w:hAnsi="ＭＳ 明朝" w:hint="eastAsia"/>
                <w:szCs w:val="21"/>
              </w:rPr>
              <w:t>項に規定する介護老人保健施設又は同</w:t>
            </w:r>
            <w:r w:rsidR="00BD55AC" w:rsidRPr="007B1C00">
              <w:rPr>
                <w:rFonts w:ascii="ＭＳ 明朝" w:hAnsi="ＭＳ 明朝" w:hint="eastAsia"/>
                <w:szCs w:val="21"/>
              </w:rPr>
              <w:t>条第</w:t>
            </w:r>
            <w:r w:rsidR="00BD55AC" w:rsidRPr="007B1C00">
              <w:rPr>
                <w:rFonts w:ascii="ＭＳ 明朝" w:hAnsi="ＭＳ 明朝" w:hint="eastAsia"/>
                <w:szCs w:val="21"/>
              </w:rPr>
              <w:t>29</w:t>
            </w:r>
            <w:r w:rsidR="00BD55AC" w:rsidRPr="007B1C00">
              <w:rPr>
                <w:rFonts w:ascii="ＭＳ 明朝" w:hAnsi="ＭＳ 明朝" w:hint="eastAsia"/>
                <w:szCs w:val="21"/>
              </w:rPr>
              <w:t>項に規定する介護医療院</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BD55AC"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BD55AC" w:rsidRPr="007B1C00">
              <w:rPr>
                <w:rFonts w:ascii="ＭＳ 明朝" w:hAnsi="ＭＳ 明朝" w:hint="eastAsia"/>
                <w:szCs w:val="21"/>
              </w:rPr>
              <w:t>）の有料老人ホームを除く。）</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BD55AC" w:rsidRPr="007B1C00">
              <w:rPr>
                <w:rFonts w:ascii="ＭＳ 明朝" w:hAnsi="ＭＳ 明朝" w:hint="eastAsia"/>
                <w:szCs w:val="21"/>
              </w:rPr>
              <w:t>障害者の日常生活及び社会生活を総合的に支援するための法律第５条第</w:t>
            </w:r>
            <w:r w:rsidR="00BD55AC" w:rsidRPr="007B1C00">
              <w:rPr>
                <w:rFonts w:ascii="ＭＳ 明朝" w:hAnsi="ＭＳ 明朝" w:hint="eastAsia"/>
                <w:szCs w:val="21"/>
              </w:rPr>
              <w:t>11</w:t>
            </w:r>
            <w:r w:rsidR="00BD55AC" w:rsidRPr="007B1C00">
              <w:rPr>
                <w:rFonts w:ascii="ＭＳ 明朝" w:hAnsi="ＭＳ 明朝" w:hint="eastAsia"/>
                <w:szCs w:val="21"/>
              </w:rPr>
              <w:t>項に規定する障害者支援施設（同条第</w:t>
            </w:r>
            <w:r w:rsidR="00BD55AC" w:rsidRPr="007B1C00">
              <w:rPr>
                <w:rFonts w:ascii="ＭＳ 明朝" w:hAnsi="ＭＳ 明朝" w:hint="eastAsia"/>
                <w:szCs w:val="21"/>
              </w:rPr>
              <w:t>10</w:t>
            </w:r>
            <w:r w:rsidR="00BD55AC" w:rsidRPr="007B1C00">
              <w:rPr>
                <w:rFonts w:ascii="ＭＳ 明朝" w:hAnsi="ＭＳ 明朝" w:hint="eastAsia"/>
                <w:szCs w:val="21"/>
              </w:rPr>
              <w:t>項に規定する施設入所支援が行われるものに限る。）又は同条第</w:t>
            </w:r>
            <w:r w:rsidR="00BD55AC" w:rsidRPr="007B1C00">
              <w:rPr>
                <w:rFonts w:ascii="ＭＳ 明朝" w:hAnsi="ＭＳ 明朝" w:hint="eastAsia"/>
                <w:szCs w:val="21"/>
              </w:rPr>
              <w:t>17</w:t>
            </w:r>
            <w:r w:rsidR="00BD55AC" w:rsidRPr="007B1C00">
              <w:rPr>
                <w:rFonts w:ascii="ＭＳ 明朝" w:hAnsi="ＭＳ 明朝" w:hint="eastAsia"/>
                <w:szCs w:val="21"/>
              </w:rPr>
              <w:t>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hint="eastAsia"/>
              </w:rPr>
            </w:pPr>
          </w:p>
        </w:tc>
      </w:tr>
      <w:tr w:rsidR="00000000"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BD55AC" w:rsidP="0013680D">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hint="eastAsia"/>
                <w:szCs w:val="21"/>
              </w:rPr>
              <w:t>ⅲ</w:t>
            </w:r>
            <w:r w:rsidRPr="007B1C00">
              <w:rPr>
                <w:rFonts w:ascii="ＭＳ 明朝" w:hAnsi="ＭＳ 明朝" w:hint="eastAsia"/>
                <w:szCs w:val="21"/>
              </w:rPr>
              <w:t>)</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BD55AC" w:rsidRPr="007B1C00">
              <w:rPr>
                <w:rFonts w:ascii="ＭＳ 明朝" w:hAnsi="ＭＳ 明朝" w:hint="eastAsia"/>
              </w:rPr>
              <w:t>以下の</w:t>
            </w:r>
            <w:r w:rsidR="00BD55AC"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000000"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rPr>
            </w:pPr>
          </w:p>
        </w:tc>
      </w:tr>
      <w:tr w:rsidR="00000000"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AF358A">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hint="eastAsia"/>
              </w:rPr>
            </w:pPr>
          </w:p>
        </w:tc>
      </w:tr>
      <w:tr w:rsidR="00000000"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hint="eastAsia"/>
              </w:rPr>
            </w:pPr>
          </w:p>
        </w:tc>
      </w:tr>
      <w:tr w:rsidR="00000000" w:rsidTr="00280DC7">
        <w:trPr>
          <w:trHeight w:val="2652"/>
          <w:jc w:val="center"/>
        </w:trPr>
        <w:tc>
          <w:tcPr>
            <w:tcW w:w="642" w:type="dxa"/>
            <w:tcBorders>
              <w:top w:val="single" w:sz="4" w:space="0" w:color="auto"/>
            </w:tcBorders>
            <w:shd w:val="clear" w:color="auto" w:fill="auto"/>
            <w:vAlign w:val="center"/>
          </w:tcPr>
          <w:p w:rsidR="0013680D" w:rsidRPr="007B1C00" w:rsidRDefault="00BD55AC" w:rsidP="0013680D">
            <w:pPr>
              <w:suppressAutoHyphens/>
              <w:jc w:val="center"/>
              <w:textAlignment w:val="baseline"/>
              <w:rPr>
                <w:rFonts w:ascii="ＭＳ 明朝" w:hAnsi="ＭＳ 明朝" w:hint="eastAsia"/>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BD55AC" w:rsidP="00FA5ECF">
            <w:pPr>
              <w:suppressAutoHyphens/>
              <w:spacing w:line="240" w:lineRule="exact"/>
              <w:ind w:left="310" w:hangingChars="200" w:hanging="310"/>
              <w:textAlignment w:val="baseline"/>
              <w:rPr>
                <w:rFonts w:ascii="ＭＳ 明朝" w:hAnsi="ＭＳ 明朝" w:hint="eastAsia"/>
                <w:spacing w:val="-20"/>
              </w:rPr>
            </w:pPr>
            <w:r w:rsidRPr="007B1C00">
              <w:rPr>
                <w:rFonts w:ascii="ＭＳ 明朝" w:hAnsi="ＭＳ 明朝" w:hint="eastAsia"/>
                <w:spacing w:val="-14"/>
                <w:sz w:val="18"/>
              </w:rPr>
              <w:t>(</w:t>
            </w: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w:t>
            </w:r>
            <w:r w:rsidRPr="007B1C00">
              <w:rPr>
                <w:rFonts w:ascii="ＭＳ 明朝" w:hAnsi="ＭＳ 明朝" w:hint="eastAsia"/>
                <w:spacing w:val="-14"/>
                <w:sz w:val="18"/>
              </w:rPr>
              <w:t>11</w:t>
            </w:r>
            <w:r w:rsidRPr="007B1C00">
              <w:rPr>
                <w:rFonts w:ascii="ＭＳ 明朝" w:hAnsi="ＭＳ 明朝" w:hint="eastAsia"/>
                <w:spacing w:val="-14"/>
                <w:sz w:val="18"/>
              </w:rPr>
              <w:t>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hint="eastAsia"/>
              </w:rPr>
            </w:pPr>
          </w:p>
        </w:tc>
      </w:tr>
    </w:tbl>
    <w:p w:rsidR="00CC4844" w:rsidRPr="007B1C00" w:rsidRDefault="00C81D18" w:rsidP="00CC4844">
      <w:pPr>
        <w:suppressAutoHyphens/>
        <w:spacing w:line="240" w:lineRule="exact"/>
        <w:ind w:left="489" w:hangingChars="300" w:hanging="489"/>
        <w:textAlignment w:val="baseline"/>
        <w:rPr>
          <w:rFonts w:ascii="ＭＳ 明朝" w:hAnsi="ＭＳ 明朝" w:cs="ＭＳ 明朝" w:hint="eastAsia"/>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w:t>
      </w:r>
      <w:bookmarkStart w:id="0" w:name="_GoBack"/>
      <w:bookmarkEnd w:id="0"/>
      <w:r w:rsidR="00DA4D22" w:rsidRPr="007B1C00">
        <w:rPr>
          <w:rFonts w:ascii="ＭＳ 明朝" w:hAnsi="ＭＳ 明朝" w:cs="ＭＳ 明朝" w:hint="eastAsia"/>
          <w:kern w:val="0"/>
          <w:sz w:val="16"/>
          <w:szCs w:val="21"/>
        </w:rPr>
        <w:t>がないことを確認するための地方税の所得証明書等。</w:t>
      </w:r>
    </w:p>
    <w:p w:rsidR="00215FB7" w:rsidRPr="007B1C00" w:rsidRDefault="00BD55AC"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sectPr w:rsidR="00215FB7"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D55AC">
      <w:r>
        <w:separator/>
      </w:r>
    </w:p>
  </w:endnote>
  <w:endnote w:type="continuationSeparator" w:id="0">
    <w:p w:rsidR="00000000" w:rsidRDefault="00BD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D55AC">
      <w:r>
        <w:separator/>
      </w:r>
    </w:p>
  </w:footnote>
  <w:footnote w:type="continuationSeparator" w:id="0">
    <w:p w:rsidR="00000000" w:rsidRDefault="00BD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Default="00BD55AC" w:rsidP="00274ADB">
    <w:pPr>
      <w:pStyle w:val="a5"/>
      <w:tabs>
        <w:tab w:val="left" w:pos="3686"/>
      </w:tabs>
      <w:rPr>
        <w:rFonts w:hint="eastAsia"/>
      </w:rPr>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5AC"/>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7F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C7FE9-66C8-4F93-AB98-776ACC8C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2023-06-15T00:18:00Z</dcterms:created>
  <dcterms:modified xsi:type="dcterms:W3CDTF">2023-06-15T00:18:00Z</dcterms:modified>
</cp:coreProperties>
</file>